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DB2" w:rsidRPr="00C41DB2" w:rsidRDefault="008615F3">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r>
        <w:rPr>
          <w:u w:val="single"/>
        </w:rPr>
        <w:tab/>
      </w:r>
      <w:r>
        <w:t xml:space="preserve"> Block:</w:t>
      </w:r>
      <w:r>
        <w:rPr>
          <w:u w:val="single"/>
        </w:rPr>
        <w:tab/>
      </w:r>
      <w:r>
        <w:rPr>
          <w:u w:val="single"/>
        </w:rPr>
        <w:tab/>
      </w:r>
    </w:p>
    <w:p w:rsidR="00C41DB2" w:rsidRPr="00C41DB2" w:rsidRDefault="00C41DB2">
      <w:pPr>
        <w:rPr>
          <w:rFonts w:ascii="Calibri" w:hAnsi="Calibri"/>
        </w:rPr>
      </w:pPr>
      <w:r w:rsidRPr="00C41DB2">
        <w:rPr>
          <w:rFonts w:ascii="Calibri" w:hAnsi="Calibri"/>
        </w:rPr>
        <w:t>SWBAT</w:t>
      </w:r>
      <w:r>
        <w:rPr>
          <w:rFonts w:ascii="Calibri" w:hAnsi="Calibri"/>
        </w:rPr>
        <w:t xml:space="preserve"> define symbolism and make inferences to determine the symbols present in </w:t>
      </w:r>
      <w:r>
        <w:rPr>
          <w:rFonts w:ascii="Calibri" w:hAnsi="Calibri"/>
          <w:i/>
        </w:rPr>
        <w:t xml:space="preserve">The Boy in the Striped Pajamas </w:t>
      </w:r>
      <w:r>
        <w:rPr>
          <w:rFonts w:ascii="Calibri" w:hAnsi="Calibri"/>
        </w:rPr>
        <w:t>by completing guided reading questions and the provided graphic organizer. (RL2, RL3)</w:t>
      </w:r>
    </w:p>
    <w:p w:rsidR="002435C7" w:rsidRDefault="008615F3">
      <w:r w:rsidRPr="008615F3">
        <w:rPr>
          <w:b/>
        </w:rPr>
        <w:t>Chapter</w:t>
      </w:r>
      <w:r>
        <w:t xml:space="preserve"> </w:t>
      </w:r>
      <w:r w:rsidR="00E24ADE">
        <w:rPr>
          <w:b/>
        </w:rPr>
        <w:t>9</w:t>
      </w:r>
      <w:r>
        <w:t>: Bruno remembers that he used to enjoy exploration</w:t>
      </w:r>
    </w:p>
    <w:p w:rsidR="008615F3" w:rsidRDefault="008615F3">
      <w:r w:rsidRPr="008615F3">
        <w:rPr>
          <w:b/>
        </w:rPr>
        <w:t>Vocabulary</w:t>
      </w:r>
      <w:r>
        <w:t xml:space="preserve">: </w:t>
      </w:r>
    </w:p>
    <w:tbl>
      <w:tblPr>
        <w:tblStyle w:val="TableGrid"/>
        <w:tblW w:w="0" w:type="auto"/>
        <w:tblLook w:val="04A0" w:firstRow="1" w:lastRow="0" w:firstColumn="1" w:lastColumn="0" w:noHBand="0" w:noVBand="1"/>
      </w:tblPr>
      <w:tblGrid>
        <w:gridCol w:w="2337"/>
        <w:gridCol w:w="2337"/>
        <w:gridCol w:w="2338"/>
        <w:gridCol w:w="2338"/>
      </w:tblGrid>
      <w:tr w:rsidR="008615F3" w:rsidRPr="0033372E" w:rsidTr="00352774">
        <w:tc>
          <w:tcPr>
            <w:tcW w:w="2337" w:type="dxa"/>
          </w:tcPr>
          <w:p w:rsidR="008615F3" w:rsidRPr="0033372E" w:rsidRDefault="008615F3" w:rsidP="00352774">
            <w:pPr>
              <w:rPr>
                <w:b/>
              </w:rPr>
            </w:pPr>
            <w:r w:rsidRPr="0033372E">
              <w:rPr>
                <w:b/>
              </w:rPr>
              <w:t>Vocabulary Term</w:t>
            </w:r>
          </w:p>
        </w:tc>
        <w:tc>
          <w:tcPr>
            <w:tcW w:w="2337" w:type="dxa"/>
          </w:tcPr>
          <w:p w:rsidR="008615F3" w:rsidRPr="0033372E" w:rsidRDefault="008615F3" w:rsidP="00352774">
            <w:pPr>
              <w:rPr>
                <w:b/>
              </w:rPr>
            </w:pPr>
            <w:r w:rsidRPr="0033372E">
              <w:rPr>
                <w:b/>
              </w:rPr>
              <w:t>Predicted meaning before reading</w:t>
            </w:r>
          </w:p>
        </w:tc>
        <w:tc>
          <w:tcPr>
            <w:tcW w:w="2338" w:type="dxa"/>
          </w:tcPr>
          <w:p w:rsidR="008615F3" w:rsidRPr="0033372E" w:rsidRDefault="008615F3" w:rsidP="00352774">
            <w:pPr>
              <w:rPr>
                <w:b/>
              </w:rPr>
            </w:pPr>
            <w:r w:rsidRPr="0033372E">
              <w:rPr>
                <w:b/>
              </w:rPr>
              <w:t xml:space="preserve">Definition based off of context clues </w:t>
            </w:r>
          </w:p>
        </w:tc>
        <w:tc>
          <w:tcPr>
            <w:tcW w:w="2338" w:type="dxa"/>
          </w:tcPr>
          <w:p w:rsidR="008615F3" w:rsidRPr="0033372E" w:rsidRDefault="008615F3" w:rsidP="00352774">
            <w:pPr>
              <w:rPr>
                <w:b/>
              </w:rPr>
            </w:pPr>
            <w:r w:rsidRPr="0033372E">
              <w:rPr>
                <w:b/>
              </w:rPr>
              <w:t>Vocabulary term used in my own sentence</w:t>
            </w:r>
          </w:p>
        </w:tc>
      </w:tr>
      <w:tr w:rsidR="008615F3" w:rsidRPr="0033372E" w:rsidTr="00352774">
        <w:tc>
          <w:tcPr>
            <w:tcW w:w="2337" w:type="dxa"/>
          </w:tcPr>
          <w:p w:rsidR="008615F3" w:rsidRDefault="008615F3" w:rsidP="00352774"/>
          <w:p w:rsidR="008615F3" w:rsidRDefault="008615F3" w:rsidP="00352774">
            <w:r w:rsidRPr="008615F3">
              <w:t>Sinister</w:t>
            </w:r>
          </w:p>
          <w:p w:rsidR="008615F3" w:rsidRPr="008615F3" w:rsidRDefault="008615F3" w:rsidP="00352774"/>
        </w:tc>
        <w:tc>
          <w:tcPr>
            <w:tcW w:w="2337" w:type="dxa"/>
          </w:tcPr>
          <w:p w:rsidR="008615F3" w:rsidRPr="0033372E" w:rsidRDefault="008615F3" w:rsidP="00352774">
            <w:pPr>
              <w:rPr>
                <w:b/>
              </w:rPr>
            </w:pPr>
          </w:p>
        </w:tc>
        <w:tc>
          <w:tcPr>
            <w:tcW w:w="2338" w:type="dxa"/>
          </w:tcPr>
          <w:p w:rsidR="008615F3" w:rsidRPr="0033372E" w:rsidRDefault="008615F3" w:rsidP="00352774">
            <w:pPr>
              <w:rPr>
                <w:b/>
              </w:rPr>
            </w:pPr>
          </w:p>
        </w:tc>
        <w:tc>
          <w:tcPr>
            <w:tcW w:w="2338" w:type="dxa"/>
          </w:tcPr>
          <w:p w:rsidR="008615F3" w:rsidRPr="0033372E" w:rsidRDefault="008615F3" w:rsidP="00352774">
            <w:pPr>
              <w:rPr>
                <w:b/>
              </w:rPr>
            </w:pPr>
          </w:p>
        </w:tc>
      </w:tr>
      <w:tr w:rsidR="008615F3" w:rsidRPr="0033372E" w:rsidTr="00352774">
        <w:tc>
          <w:tcPr>
            <w:tcW w:w="2337" w:type="dxa"/>
          </w:tcPr>
          <w:p w:rsidR="008615F3" w:rsidRDefault="008615F3" w:rsidP="00352774"/>
          <w:p w:rsidR="008615F3" w:rsidRDefault="008615F3" w:rsidP="00352774">
            <w:r w:rsidRPr="008615F3">
              <w:t>Rummage(d)</w:t>
            </w:r>
          </w:p>
          <w:p w:rsidR="008615F3" w:rsidRPr="008615F3" w:rsidRDefault="008615F3" w:rsidP="00352774"/>
        </w:tc>
        <w:tc>
          <w:tcPr>
            <w:tcW w:w="2337" w:type="dxa"/>
          </w:tcPr>
          <w:p w:rsidR="008615F3" w:rsidRPr="0033372E" w:rsidRDefault="008615F3" w:rsidP="00352774">
            <w:pPr>
              <w:rPr>
                <w:b/>
              </w:rPr>
            </w:pPr>
          </w:p>
        </w:tc>
        <w:tc>
          <w:tcPr>
            <w:tcW w:w="2338" w:type="dxa"/>
          </w:tcPr>
          <w:p w:rsidR="008615F3" w:rsidRPr="0033372E" w:rsidRDefault="008615F3" w:rsidP="00352774">
            <w:pPr>
              <w:rPr>
                <w:b/>
              </w:rPr>
            </w:pPr>
          </w:p>
        </w:tc>
        <w:tc>
          <w:tcPr>
            <w:tcW w:w="2338" w:type="dxa"/>
          </w:tcPr>
          <w:p w:rsidR="008615F3" w:rsidRPr="0033372E" w:rsidRDefault="008615F3" w:rsidP="00352774">
            <w:pPr>
              <w:rPr>
                <w:b/>
              </w:rPr>
            </w:pPr>
          </w:p>
        </w:tc>
      </w:tr>
      <w:tr w:rsidR="008615F3" w:rsidRPr="0033372E" w:rsidTr="00352774">
        <w:tc>
          <w:tcPr>
            <w:tcW w:w="2337" w:type="dxa"/>
          </w:tcPr>
          <w:p w:rsidR="008615F3" w:rsidRDefault="008615F3" w:rsidP="00352774"/>
          <w:p w:rsidR="008615F3" w:rsidRDefault="008615F3" w:rsidP="00352774">
            <w:r w:rsidRPr="008615F3">
              <w:t>Stern</w:t>
            </w:r>
          </w:p>
          <w:p w:rsidR="008615F3" w:rsidRPr="008615F3" w:rsidRDefault="008615F3" w:rsidP="00352774"/>
        </w:tc>
        <w:tc>
          <w:tcPr>
            <w:tcW w:w="2337" w:type="dxa"/>
          </w:tcPr>
          <w:p w:rsidR="008615F3" w:rsidRPr="0033372E" w:rsidRDefault="008615F3" w:rsidP="00352774">
            <w:pPr>
              <w:rPr>
                <w:b/>
              </w:rPr>
            </w:pPr>
          </w:p>
        </w:tc>
        <w:tc>
          <w:tcPr>
            <w:tcW w:w="2338" w:type="dxa"/>
          </w:tcPr>
          <w:p w:rsidR="008615F3" w:rsidRPr="0033372E" w:rsidRDefault="008615F3" w:rsidP="00352774">
            <w:pPr>
              <w:rPr>
                <w:b/>
              </w:rPr>
            </w:pPr>
          </w:p>
        </w:tc>
        <w:tc>
          <w:tcPr>
            <w:tcW w:w="2338" w:type="dxa"/>
          </w:tcPr>
          <w:p w:rsidR="008615F3" w:rsidRPr="0033372E" w:rsidRDefault="008615F3" w:rsidP="00352774">
            <w:pPr>
              <w:rPr>
                <w:b/>
              </w:rPr>
            </w:pPr>
          </w:p>
        </w:tc>
      </w:tr>
    </w:tbl>
    <w:p w:rsidR="008615F3" w:rsidRDefault="008615F3"/>
    <w:p w:rsidR="00B34335" w:rsidRDefault="008615F3">
      <w:r w:rsidRPr="008615F3">
        <w:rPr>
          <w:b/>
          <w:noProof/>
        </w:rPr>
        <mc:AlternateContent>
          <mc:Choice Requires="wps">
            <w:drawing>
              <wp:anchor distT="45720" distB="45720" distL="114300" distR="114300" simplePos="0" relativeHeight="251659264" behindDoc="0" locked="0" layoutInCell="1" allowOverlap="1" wp14:anchorId="2825A2EB" wp14:editId="46E7CB84">
                <wp:simplePos x="0" y="0"/>
                <wp:positionH relativeFrom="margin">
                  <wp:align>right</wp:align>
                </wp:positionH>
                <wp:positionV relativeFrom="paragraph">
                  <wp:posOffset>468630</wp:posOffset>
                </wp:positionV>
                <wp:extent cx="59245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8615F3" w:rsidRDefault="008615F3">
                            <w:r>
                              <w:t>Plagiarism is the act of stealing another author’s words and using them as you own. Plagiarism is wrong and usually comes with serious consequences for the person caught in the act.</w:t>
                            </w:r>
                          </w:p>
                          <w:p w:rsidR="008615F3" w:rsidRDefault="008615F3">
                            <w:r>
                              <w:t xml:space="preserve">Learning to Paraphrase means to read a phrase or phrases and then rewrite the phrase(s) using your own words instead of copying the phrase(s) word-for-word from the book. This is a vital skill to know for writing in order to avoid plagiarism. </w:t>
                            </w:r>
                          </w:p>
                          <w:p w:rsidR="008615F3" w:rsidRDefault="008615F3">
                            <w:r>
                              <w:t xml:space="preserve">Read the first full page of this chapter. Then, write a few lines paraphrasing what was said on that page. Remember to write in your own words! </w:t>
                            </w:r>
                          </w:p>
                          <w:p w:rsidR="008615F3" w:rsidRDefault="008615F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615F3" w:rsidRDefault="008615F3">
                            <w:r>
                              <w:t>Foreshadowing and Prediction</w:t>
                            </w:r>
                          </w:p>
                          <w:p w:rsidR="008615F3" w:rsidRDefault="008615F3">
                            <w:r>
                              <w:t>Sometimes an author will give subtle hints to things that may happen later in the story. This literary technique is known as foreshadowing. What do you predict might happen next in the story?</w:t>
                            </w:r>
                          </w:p>
                          <w:p w:rsidR="008615F3" w:rsidRPr="008615F3" w:rsidRDefault="008615F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25A2EB" id="_x0000_t202" coordsize="21600,21600" o:spt="202" path="m,l,21600r21600,l21600,xe">
                <v:stroke joinstyle="miter"/>
                <v:path gradientshapeok="t" o:connecttype="rect"/>
              </v:shapetype>
              <v:shape id="Text Box 2" o:spid="_x0000_s1026" type="#_x0000_t202" style="position:absolute;margin-left:415.3pt;margin-top:36.9pt;width:46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">
                <v:textbox style="mso-fit-shape-to-text:t">
                  <w:txbxContent>
                    <w:p w:rsidR="008615F3" w:rsidRDefault="008615F3">
                      <w:r>
                        <w:t>Plagiarism is the act of stealing another author’s words and using them as you own. Plagiarism is wrong and usually comes with serious consequences for the person caught in the act.</w:t>
                      </w:r>
                    </w:p>
                    <w:p w:rsidR="008615F3" w:rsidRDefault="008615F3">
                      <w:r>
                        <w:t xml:space="preserve">Learning to Paraphrase means to read a phrase or phrases and then rewrite the phrase(s) using your own words instead of copying the phrase(s) word-for-word from the book. This is a vital skill to know for writing in order to avoid plagiarism. </w:t>
                      </w:r>
                    </w:p>
                    <w:p w:rsidR="008615F3" w:rsidRDefault="008615F3">
                      <w:r>
                        <w:t xml:space="preserve">Read the first full page of this chapter. Then, write a few lines paraphrasing what was said on that page. Remember to write in your own words! </w:t>
                      </w:r>
                    </w:p>
                    <w:p w:rsidR="008615F3" w:rsidRDefault="008615F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615F3" w:rsidRDefault="008615F3">
                      <w:r>
                        <w:t>Foreshadowing and Prediction</w:t>
                      </w:r>
                    </w:p>
                    <w:p w:rsidR="008615F3" w:rsidRDefault="008615F3">
                      <w:r>
                        <w:t>Sometimes an author will give subtle hints to things that may happen later in the story. This literary technique is known as foreshadowing. What do you predict might happen next in the story?</w:t>
                      </w:r>
                    </w:p>
                    <w:p w:rsidR="008615F3" w:rsidRPr="008615F3" w:rsidRDefault="008615F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type="square" anchorx="margin"/>
              </v:shape>
            </w:pict>
          </mc:Fallback>
        </mc:AlternateContent>
      </w:r>
      <w:r w:rsidRPr="008615F3">
        <w:rPr>
          <w:b/>
        </w:rPr>
        <w:t>Skill Review &amp; Starter</w:t>
      </w:r>
      <w:r>
        <w:t xml:space="preserve"> </w:t>
      </w:r>
      <w:r w:rsidRPr="008615F3">
        <w:rPr>
          <w:b/>
        </w:rPr>
        <w:t>Activity</w:t>
      </w:r>
      <w:r>
        <w:t>:</w:t>
      </w:r>
    </w:p>
    <w:p w:rsidR="008615F3" w:rsidRDefault="008615F3">
      <w:r>
        <w:lastRenderedPageBreak/>
        <w:t xml:space="preserve">Chapter Comprehension Questions: </w:t>
      </w:r>
    </w:p>
    <w:p w:rsidR="00B34335" w:rsidRDefault="00B34335" w:rsidP="00B34335">
      <w:pPr>
        <w:pStyle w:val="ListParagraph"/>
        <w:numPr>
          <w:ilvl w:val="0"/>
          <w:numId w:val="1"/>
        </w:numPr>
      </w:pPr>
      <w:r>
        <w:t>What is the only thing that changed at Out-With?</w:t>
      </w:r>
    </w:p>
    <w:p w:rsidR="00B34335" w:rsidRDefault="00B34335" w:rsidP="00B34335"/>
    <w:p w:rsidR="00B34335" w:rsidRDefault="00B34335" w:rsidP="00B34335">
      <w:pPr>
        <w:pStyle w:val="ListParagraph"/>
        <w:numPr>
          <w:ilvl w:val="0"/>
          <w:numId w:val="1"/>
        </w:numPr>
      </w:pPr>
      <w:r>
        <w:t>What was the name of Bruno’s tutor? What subject did the tutor focus on teaching? Why do you think he choose this subject?</w:t>
      </w:r>
    </w:p>
    <w:p w:rsidR="00B34335" w:rsidRDefault="00B34335" w:rsidP="00B34335">
      <w:pPr>
        <w:pStyle w:val="ListParagraph"/>
      </w:pPr>
    </w:p>
    <w:p w:rsidR="00B34335" w:rsidRDefault="00B34335" w:rsidP="00B34335"/>
    <w:p w:rsidR="00B34335" w:rsidRDefault="00B34335" w:rsidP="00B34335">
      <w:pPr>
        <w:pStyle w:val="ListParagraph"/>
        <w:numPr>
          <w:ilvl w:val="0"/>
          <w:numId w:val="1"/>
        </w:numPr>
      </w:pPr>
      <w:r>
        <w:t>What did Herr Liszt tell Bruno were useless?</w:t>
      </w:r>
    </w:p>
    <w:p w:rsidR="00B34335" w:rsidRDefault="00B34335" w:rsidP="00B34335"/>
    <w:p w:rsidR="00B34335" w:rsidRDefault="00B34335" w:rsidP="00B34335">
      <w:pPr>
        <w:pStyle w:val="ListParagraph"/>
        <w:numPr>
          <w:ilvl w:val="0"/>
          <w:numId w:val="1"/>
        </w:numPr>
      </w:pPr>
      <w:r>
        <w:t>What is the first thing that Bruno explored and investigated?</w:t>
      </w:r>
    </w:p>
    <w:p w:rsidR="00B34335" w:rsidRDefault="00B34335" w:rsidP="00B34335">
      <w:pPr>
        <w:pStyle w:val="ListParagraph"/>
      </w:pPr>
    </w:p>
    <w:p w:rsidR="00B34335" w:rsidRDefault="00B34335" w:rsidP="00B34335"/>
    <w:p w:rsidR="00B34335" w:rsidRDefault="00B34335" w:rsidP="00B34335">
      <w:pPr>
        <w:pStyle w:val="ListParagraph"/>
        <w:numPr>
          <w:ilvl w:val="0"/>
          <w:numId w:val="1"/>
        </w:numPr>
      </w:pPr>
      <w:r>
        <w:t>What does the plaque on the bench say?</w:t>
      </w:r>
    </w:p>
    <w:p w:rsidR="00B34335" w:rsidRDefault="00B34335" w:rsidP="00B34335"/>
    <w:p w:rsidR="00B34335" w:rsidRDefault="00B34335" w:rsidP="00B34335">
      <w:pPr>
        <w:pStyle w:val="ListParagraph"/>
        <w:numPr>
          <w:ilvl w:val="0"/>
          <w:numId w:val="1"/>
        </w:numPr>
      </w:pPr>
      <w:r>
        <w:t>Was Bruno allowed to explore anywhere near the fence or the camp?</w:t>
      </w:r>
    </w:p>
    <w:p w:rsidR="002D5D9B" w:rsidRDefault="002D5D9B" w:rsidP="002D5D9B">
      <w:pPr>
        <w:pStyle w:val="ListParagraph"/>
      </w:pPr>
    </w:p>
    <w:p w:rsidR="002D5D9B" w:rsidRDefault="002D5D9B" w:rsidP="002D5D9B">
      <w:pPr>
        <w:pStyle w:val="ListParagraph"/>
      </w:pPr>
    </w:p>
    <w:p w:rsidR="002D5D9B" w:rsidRDefault="002D5D9B" w:rsidP="00B34335">
      <w:pPr>
        <w:pStyle w:val="ListParagraph"/>
        <w:numPr>
          <w:ilvl w:val="0"/>
          <w:numId w:val="1"/>
        </w:numPr>
      </w:pPr>
      <w:r>
        <w:t xml:space="preserve">What if Hitler had never step into power? If Hitler had never stepped into power Bruno would never have had to move to a house close to Auschwitz since it wouldn’t exist concentration camps. If Hitler wouldn’t be the leader, a million of people wouldn’t have died and the world wouldn’t have </w:t>
      </w:r>
      <w:r>
        <w:t xml:space="preserve">known </w:t>
      </w:r>
      <w:r>
        <w:t xml:space="preserve">the </w:t>
      </w:r>
      <w:r>
        <w:t>cruelest</w:t>
      </w:r>
      <w:r>
        <w:t xml:space="preserve"> act against humanity. However, Bruno and </w:t>
      </w:r>
      <w:proofErr w:type="spellStart"/>
      <w:r>
        <w:t>Shmuel</w:t>
      </w:r>
      <w:proofErr w:type="spellEnd"/>
      <w:r>
        <w:t xml:space="preserve"> wouldn’t have met.</w:t>
      </w:r>
      <w:r>
        <w:t xml:space="preserve"> Explain how history would have been different if none of this would have ever happened? </w:t>
      </w:r>
      <w:r w:rsidR="00103A4D">
        <w:t>Write your response in paragraph form.</w:t>
      </w:r>
    </w:p>
    <w:p w:rsidR="00C41DB2" w:rsidRPr="00103A4D" w:rsidRDefault="00103A4D" w:rsidP="00103A4D">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03A4D" w:rsidRDefault="00103A4D" w:rsidP="00C41DB2"/>
    <w:p w:rsidR="00743634" w:rsidRDefault="00743634" w:rsidP="00C41DB2">
      <w:bookmarkStart w:id="0" w:name="_GoBack"/>
      <w:bookmarkEnd w:id="0"/>
      <w:r w:rsidRPr="00743634">
        <w:rPr>
          <w:b/>
        </w:rPr>
        <w:lastRenderedPageBreak/>
        <w:t>Directions</w:t>
      </w:r>
      <w:r>
        <w:t xml:space="preserve">: Look at the symbols given to you in the chart. When have these symbols been presented in the text, what does each thing represent? </w:t>
      </w:r>
    </w:p>
    <w:tbl>
      <w:tblPr>
        <w:tblStyle w:val="TableGrid"/>
        <w:tblW w:w="0" w:type="auto"/>
        <w:tblLook w:val="04A0" w:firstRow="1" w:lastRow="0" w:firstColumn="1" w:lastColumn="0" w:noHBand="0" w:noVBand="1"/>
      </w:tblPr>
      <w:tblGrid>
        <w:gridCol w:w="4675"/>
        <w:gridCol w:w="4675"/>
      </w:tblGrid>
      <w:tr w:rsidR="002D5D9B" w:rsidTr="002D5D9B">
        <w:tc>
          <w:tcPr>
            <w:tcW w:w="4675" w:type="dxa"/>
          </w:tcPr>
          <w:p w:rsidR="002D5D9B" w:rsidRPr="002D5D9B" w:rsidRDefault="002D5D9B" w:rsidP="002D5D9B">
            <w:pPr>
              <w:jc w:val="center"/>
              <w:rPr>
                <w:b/>
              </w:rPr>
            </w:pPr>
            <w:r w:rsidRPr="002D5D9B">
              <w:rPr>
                <w:b/>
              </w:rPr>
              <w:t>Symbol</w:t>
            </w:r>
          </w:p>
        </w:tc>
        <w:tc>
          <w:tcPr>
            <w:tcW w:w="4675" w:type="dxa"/>
          </w:tcPr>
          <w:p w:rsidR="002D5D9B" w:rsidRPr="002D5D9B" w:rsidRDefault="002D5D9B" w:rsidP="002D5D9B">
            <w:pPr>
              <w:jc w:val="center"/>
              <w:rPr>
                <w:b/>
              </w:rPr>
            </w:pPr>
            <w:r w:rsidRPr="002D5D9B">
              <w:rPr>
                <w:b/>
              </w:rPr>
              <w:t>What does it mean or represent?</w:t>
            </w:r>
          </w:p>
        </w:tc>
      </w:tr>
      <w:tr w:rsidR="002D5D9B" w:rsidTr="002D5D9B">
        <w:tc>
          <w:tcPr>
            <w:tcW w:w="4675" w:type="dxa"/>
          </w:tcPr>
          <w:p w:rsidR="00743634" w:rsidRDefault="00743634"/>
          <w:p w:rsidR="002D5D9B" w:rsidRDefault="002D5D9B">
            <w:r>
              <w:t>Fence</w:t>
            </w:r>
          </w:p>
          <w:p w:rsidR="00743634" w:rsidRDefault="00743634"/>
        </w:tc>
        <w:tc>
          <w:tcPr>
            <w:tcW w:w="4675" w:type="dxa"/>
          </w:tcPr>
          <w:p w:rsidR="002D5D9B" w:rsidRDefault="002D5D9B"/>
        </w:tc>
      </w:tr>
      <w:tr w:rsidR="002D5D9B" w:rsidTr="002D5D9B">
        <w:tc>
          <w:tcPr>
            <w:tcW w:w="4675" w:type="dxa"/>
          </w:tcPr>
          <w:p w:rsidR="00743634" w:rsidRDefault="00743634"/>
          <w:p w:rsidR="002D5D9B" w:rsidRDefault="002D5D9B">
            <w:r>
              <w:t>Stripped Pajamas</w:t>
            </w:r>
          </w:p>
          <w:p w:rsidR="00743634" w:rsidRDefault="00743634"/>
        </w:tc>
        <w:tc>
          <w:tcPr>
            <w:tcW w:w="4675" w:type="dxa"/>
          </w:tcPr>
          <w:p w:rsidR="002D5D9B" w:rsidRDefault="002D5D9B"/>
        </w:tc>
      </w:tr>
      <w:tr w:rsidR="002D5D9B" w:rsidTr="002D5D9B">
        <w:tc>
          <w:tcPr>
            <w:tcW w:w="4675" w:type="dxa"/>
          </w:tcPr>
          <w:p w:rsidR="00743634" w:rsidRDefault="00743634"/>
          <w:p w:rsidR="002D5D9B" w:rsidRDefault="002D5D9B">
            <w:r>
              <w:t xml:space="preserve">Plague </w:t>
            </w:r>
          </w:p>
          <w:p w:rsidR="00743634" w:rsidRDefault="00743634"/>
        </w:tc>
        <w:tc>
          <w:tcPr>
            <w:tcW w:w="4675" w:type="dxa"/>
          </w:tcPr>
          <w:p w:rsidR="002D5D9B" w:rsidRDefault="002D5D9B"/>
        </w:tc>
      </w:tr>
      <w:tr w:rsidR="002D5D9B" w:rsidTr="002D5D9B">
        <w:tc>
          <w:tcPr>
            <w:tcW w:w="4675" w:type="dxa"/>
          </w:tcPr>
          <w:p w:rsidR="00743634" w:rsidRDefault="00743634"/>
          <w:p w:rsidR="002D5D9B" w:rsidRDefault="002D5D9B">
            <w:r>
              <w:t>Star of David</w:t>
            </w:r>
          </w:p>
          <w:p w:rsidR="00743634" w:rsidRDefault="00743634"/>
        </w:tc>
        <w:tc>
          <w:tcPr>
            <w:tcW w:w="4675" w:type="dxa"/>
          </w:tcPr>
          <w:p w:rsidR="002D5D9B" w:rsidRDefault="002D5D9B"/>
        </w:tc>
      </w:tr>
      <w:tr w:rsidR="002D5D9B" w:rsidTr="002D5D9B">
        <w:tc>
          <w:tcPr>
            <w:tcW w:w="4675" w:type="dxa"/>
          </w:tcPr>
          <w:p w:rsidR="00743634" w:rsidRDefault="00743634"/>
          <w:p w:rsidR="00743634" w:rsidRDefault="002D5D9B">
            <w:r>
              <w:t>Nazi Symbol</w:t>
            </w:r>
          </w:p>
          <w:p w:rsidR="00743634" w:rsidRDefault="00743634"/>
        </w:tc>
        <w:tc>
          <w:tcPr>
            <w:tcW w:w="4675" w:type="dxa"/>
          </w:tcPr>
          <w:p w:rsidR="002D5D9B" w:rsidRDefault="002D5D9B"/>
        </w:tc>
      </w:tr>
    </w:tbl>
    <w:p w:rsidR="008615F3" w:rsidRDefault="008615F3"/>
    <w:sectPr w:rsidR="00861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C617B"/>
    <w:multiLevelType w:val="hybridMultilevel"/>
    <w:tmpl w:val="4CDAA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F3"/>
    <w:rsid w:val="00103A4D"/>
    <w:rsid w:val="002D5D9B"/>
    <w:rsid w:val="00743634"/>
    <w:rsid w:val="008615F3"/>
    <w:rsid w:val="009C3617"/>
    <w:rsid w:val="00B34335"/>
    <w:rsid w:val="00C41DB2"/>
    <w:rsid w:val="00E24ADE"/>
    <w:rsid w:val="00FE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5AB96-334F-4AF6-B8D4-60D3D71F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4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Chidester, Abby M.</dc:creator>
  <cp:keywords/>
  <dc:description/>
  <cp:lastModifiedBy>Chidester, Abby M.</cp:lastModifiedBy>
  <cp:revision>6</cp:revision>
  <dcterms:created xsi:type="dcterms:W3CDTF">2013-11-18T13:28:00Z</dcterms:created>
  <dcterms:modified xsi:type="dcterms:W3CDTF">2013-11-18T14:21:00Z</dcterms:modified>
</cp:coreProperties>
</file>